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7F56" w14:textId="77777777" w:rsidR="00A03624" w:rsidRPr="00D31933" w:rsidRDefault="00A03624" w:rsidP="00F64B90">
      <w:pPr>
        <w:tabs>
          <w:tab w:val="left" w:pos="7088"/>
        </w:tabs>
        <w:spacing w:after="0"/>
        <w:ind w:right="1417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</w:p>
    <w:p w14:paraId="41FFB8B4" w14:textId="2E228A89" w:rsidR="00F64B90" w:rsidRPr="00D31933" w:rsidRDefault="00F64B90" w:rsidP="00F64B90">
      <w:pPr>
        <w:tabs>
          <w:tab w:val="left" w:pos="7088"/>
        </w:tabs>
        <w:spacing w:after="0"/>
        <w:ind w:right="141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9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 1</w:t>
      </w:r>
      <w:r w:rsidRPr="00D31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тендерной документации</w:t>
      </w:r>
    </w:p>
    <w:p w14:paraId="0A5DB786" w14:textId="6AF94D26" w:rsidR="00F64B90" w:rsidRPr="00D31933" w:rsidRDefault="00F64B90" w:rsidP="00F64B90">
      <w:pPr>
        <w:spacing w:after="0"/>
        <w:ind w:right="1417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D31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D31933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D31933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D31933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D31933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D31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закупу </w:t>
      </w:r>
      <w:r w:rsidR="00D31933" w:rsidRPr="00D31933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медицинских респираторов, класс защиты FFP3 с клапаном </w:t>
      </w:r>
      <w:r w:rsidRPr="00D31933">
        <w:rPr>
          <w:rFonts w:ascii="Times New Roman" w:hAnsi="Times New Roman" w:cs="Times New Roman"/>
          <w:bCs/>
          <w:iCs/>
          <w:sz w:val="16"/>
          <w:szCs w:val="16"/>
        </w:rPr>
        <w:t>на 202</w:t>
      </w:r>
      <w:r w:rsidR="00C66C61" w:rsidRPr="00D31933">
        <w:rPr>
          <w:rFonts w:ascii="Times New Roman" w:hAnsi="Times New Roman" w:cs="Times New Roman"/>
          <w:bCs/>
          <w:iCs/>
          <w:sz w:val="16"/>
          <w:szCs w:val="16"/>
          <w:lang w:val="kk-KZ"/>
        </w:rPr>
        <w:t>4</w:t>
      </w:r>
      <w:r w:rsidRPr="00D31933">
        <w:rPr>
          <w:rFonts w:ascii="Times New Roman" w:hAnsi="Times New Roman" w:cs="Times New Roman"/>
          <w:bCs/>
          <w:iCs/>
          <w:sz w:val="16"/>
          <w:szCs w:val="16"/>
        </w:rPr>
        <w:t xml:space="preserve"> год</w:t>
      </w:r>
    </w:p>
    <w:p w14:paraId="3652B516" w14:textId="2FD19FF5" w:rsidR="00F5739D" w:rsidRPr="00D31933" w:rsidRDefault="00F5739D" w:rsidP="00F64B90">
      <w:pPr>
        <w:spacing w:after="0"/>
        <w:ind w:right="1417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7F2557E" w14:textId="7AA0B729" w:rsidR="00C77502" w:rsidRPr="00D31933" w:rsidRDefault="00C77502" w:rsidP="00930F5E">
      <w:pPr>
        <w:spacing w:after="0"/>
        <w:ind w:right="1417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D31933">
        <w:rPr>
          <w:rFonts w:ascii="Times New Roman" w:hAnsi="Times New Roman" w:cs="Times New Roman"/>
          <w:b/>
          <w:iCs/>
          <w:sz w:val="18"/>
          <w:szCs w:val="18"/>
        </w:rPr>
        <w:t xml:space="preserve">Потребность и график поставки </w:t>
      </w:r>
      <w:proofErr w:type="gramStart"/>
      <w:r w:rsidRPr="00D31933">
        <w:rPr>
          <w:rFonts w:ascii="Times New Roman" w:hAnsi="Times New Roman" w:cs="Times New Roman"/>
          <w:b/>
          <w:iCs/>
          <w:sz w:val="18"/>
          <w:szCs w:val="18"/>
        </w:rPr>
        <w:t xml:space="preserve">на </w:t>
      </w:r>
      <w:r w:rsidR="00D31933" w:rsidRPr="00D31933">
        <w:rPr>
          <w:rFonts w:ascii="Times New Roman" w:hAnsi="Times New Roman" w:cs="Times New Roman"/>
          <w:b/>
          <w:iCs/>
          <w:sz w:val="18"/>
          <w:szCs w:val="18"/>
        </w:rPr>
        <w:t>медицинских респираторов</w:t>
      </w:r>
      <w:proofErr w:type="gramEnd"/>
      <w:r w:rsidR="00D31933" w:rsidRPr="00D31933">
        <w:rPr>
          <w:rFonts w:ascii="Times New Roman" w:hAnsi="Times New Roman" w:cs="Times New Roman"/>
          <w:b/>
          <w:iCs/>
          <w:sz w:val="18"/>
          <w:szCs w:val="18"/>
        </w:rPr>
        <w:t>, класс защиты FFP3 с клапаном</w:t>
      </w:r>
    </w:p>
    <w:p w14:paraId="4AD0796A" w14:textId="77777777" w:rsidR="00435A83" w:rsidRPr="00D31933" w:rsidRDefault="00435A83" w:rsidP="00C77502">
      <w:pPr>
        <w:spacing w:after="0"/>
        <w:ind w:right="1417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</w:p>
    <w:p w14:paraId="4B33F310" w14:textId="77777777" w:rsidR="00C77502" w:rsidRPr="00D31933" w:rsidRDefault="00C77502" w:rsidP="00F64B90">
      <w:pPr>
        <w:spacing w:after="0"/>
        <w:ind w:right="1417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tbl>
      <w:tblPr>
        <w:tblW w:w="13846" w:type="dxa"/>
        <w:tblLayout w:type="fixed"/>
        <w:tblLook w:val="04A0" w:firstRow="1" w:lastRow="0" w:firstColumn="1" w:lastColumn="0" w:noHBand="0" w:noVBand="1"/>
      </w:tblPr>
      <w:tblGrid>
        <w:gridCol w:w="236"/>
        <w:gridCol w:w="1319"/>
        <w:gridCol w:w="9780"/>
        <w:gridCol w:w="708"/>
        <w:gridCol w:w="1567"/>
        <w:gridCol w:w="236"/>
      </w:tblGrid>
      <w:tr w:rsidR="00D31933" w:rsidRPr="00D31933" w14:paraId="0F04A873" w14:textId="77777777" w:rsidTr="00D31933">
        <w:trPr>
          <w:gridAfter w:val="1"/>
          <w:wAfter w:w="236" w:type="dxa"/>
          <w:trHeight w:val="433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5909467E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Международное непатентованное название 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E23FDE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Форма выпуска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704F78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45C9674" w14:textId="69BAD6AF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Срок поставки</w:t>
            </w:r>
          </w:p>
        </w:tc>
      </w:tr>
      <w:tr w:rsidR="00D31933" w:rsidRPr="00D31933" w14:paraId="0F16F943" w14:textId="77777777" w:rsidTr="00D31933">
        <w:trPr>
          <w:trHeight w:val="315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021E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788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0E0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18B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423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31933" w:rsidRPr="00D31933" w14:paraId="56DB5187" w14:textId="77777777" w:rsidTr="00D31933">
        <w:trPr>
          <w:gridAfter w:val="5"/>
          <w:wAfter w:w="13610" w:type="dxa"/>
          <w:trHeight w:val="300"/>
        </w:trPr>
        <w:tc>
          <w:tcPr>
            <w:tcW w:w="236" w:type="dxa"/>
            <w:vAlign w:val="center"/>
            <w:hideMark/>
          </w:tcPr>
          <w:p w14:paraId="672D7B2D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63580BBB" w14:textId="77777777" w:rsidTr="00D31933">
        <w:trPr>
          <w:trHeight w:val="34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D37C4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Медицинские респираторы, класс защиты FFP3 с клапаном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D5CE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42D87" w14:textId="66A4863C" w:rsidR="00D31933" w:rsidRPr="00D31933" w:rsidRDefault="00D31933" w:rsidP="00D319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633913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0F26DFF" w14:textId="77777777" w:rsidTr="00D31933">
        <w:trPr>
          <w:trHeight w:val="1200"/>
        </w:trPr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6E9B6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Медицинские респираторы, класс защиты FFP3 с клапаном </w:t>
            </w:r>
          </w:p>
        </w:tc>
        <w:tc>
          <w:tcPr>
            <w:tcW w:w="9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0B8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п 171 п 173 Кодекса Республики Казахстан от 7 июля 2020 года № 360-VI ЗРК  «О ЗДОРОВЬЕ НАРОДА И СИСТЕМЕ ЗДРАВООХРАНЕНИЯ» медицинские изделия, а именно Медицинские респираторы, класс защиты FFP3 с клапаном должны соответствовать Национальному стандарту Республики Казахстан СТ РК 3963-2023 «Респираторы медицинские класса защиты FFP2 и FFP3. Технические требования». </w:t>
            </w:r>
          </w:p>
          <w:p w14:paraId="5754085F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Медицинские респираторы, используемые в очагах особо опасных и карантинных инфекций, в медицинских организациях, в том числе в инфекционных стационарах, </w:t>
            </w:r>
            <w:proofErr w:type="spell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фтизиопульмонологических</w:t>
            </w:r>
            <w:proofErr w:type="spell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центрах, станциях скорой медицинской помощи, приемных отделениях ургентных стационаров и фильтров первичной медико-санитарной помощи, а также при работе с микроорганизмами в лабораториях, предназначены для защиты органов дыхания медицинских работников от инфекций, передаваемых воздушно-капельным путем. </w:t>
            </w:r>
          </w:p>
          <w:p w14:paraId="4DD20312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Должны задерживать не менее 97 % воздушных примесей размером от 0,3 мкм. Медицинские респираторы должны быть одноразового использования, разрешается использование в течение одной рабочей смены, при условии исключения повторного использования. </w:t>
            </w:r>
          </w:p>
          <w:p w14:paraId="0CCCAC39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Участники конкурса должны представить документы, подтверждающие возможность применения товара (регистрационное </w:t>
            </w:r>
            <w:proofErr w:type="gram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удостоверение)  и</w:t>
            </w:r>
            <w:proofErr w:type="gram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соответствие качества предлагаемого товара (сертификат соответствия)  на территории РК, выданные уполномоченным  государственным органом в сфере обращения лекарственных средств и медицинских изделий. Кроме того, должны представить инструкцию по применению от производителя/представителя производителя, заверенную уполномоченным государственным органом в области применения.</w:t>
            </w:r>
          </w:p>
          <w:p w14:paraId="22F7C2A7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с СТ РК 3963-2023 участники конкурса должны предоставить протоколы лабораторных испытаний аккредитованных организаций: </w:t>
            </w:r>
          </w:p>
          <w:p w14:paraId="15F34023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на определение устойчивости к проникновению синтетической крови (</w:t>
            </w:r>
            <w:proofErr w:type="spell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брызгоустойчивости</w:t>
            </w:r>
            <w:proofErr w:type="spell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– медицинский респиратор должен быть устойчив к проникновению брызг биологических жидкостей при давлении; </w:t>
            </w:r>
          </w:p>
          <w:p w14:paraId="2FF02C6C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на определение микробиологической чистоты (</w:t>
            </w:r>
            <w:proofErr w:type="spell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бионагрузки</w:t>
            </w:r>
            <w:proofErr w:type="spell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отсутствие популяций жизнеспособных микроорганизмов на респираторе;</w:t>
            </w:r>
          </w:p>
          <w:p w14:paraId="2BE4FD6F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3) на определение эффективности бактериальной фильтрации – эффективность материалов медицинского респиратора как барьера для проникновения бактерий;</w:t>
            </w:r>
          </w:p>
          <w:p w14:paraId="0ADB48C5" w14:textId="77777777" w:rsidR="00D31933" w:rsidRPr="00D31933" w:rsidRDefault="00D31933" w:rsidP="00D319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на определение эффективности фильтрации твердых латексных частиц материалов – эффективность материалов медицинского респиратора как барьера для проникновения вирусов.</w:t>
            </w:r>
          </w:p>
          <w:p w14:paraId="19835EF2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итогам конкурса потенциальный поставщик </w:t>
            </w:r>
            <w:proofErr w:type="gram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 обеспечить</w:t>
            </w:r>
            <w:proofErr w:type="gram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проверки качества подгонки  представленных медицинских респираторов, обеспечивающих плотное прилегание к лицу всего персонала  посредством </w:t>
            </w:r>
            <w:proofErr w:type="spellStart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</w:t>
            </w:r>
            <w:proofErr w:type="spellEnd"/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-теста, за счет собственных средств. Потенциальному поставщику необходимо представить гарантийное письмо на возможность обеспечения проведения проверки качества подгонки, представленных респираторов.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46F324" w14:textId="77777777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10 000 </w:t>
            </w:r>
            <w:proofErr w:type="spellStart"/>
            <w:r w:rsidRPr="00D3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EA6759" w14:textId="59C8E72E" w:rsidR="00D31933" w:rsidRPr="00D31933" w:rsidRDefault="00D31933" w:rsidP="00D31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3193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По заявке Заказчика</w:t>
            </w:r>
          </w:p>
        </w:tc>
        <w:tc>
          <w:tcPr>
            <w:tcW w:w="236" w:type="dxa"/>
            <w:vAlign w:val="center"/>
            <w:hideMark/>
          </w:tcPr>
          <w:p w14:paraId="4C8B8EC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DA74EAA" w14:textId="77777777" w:rsidTr="00D31933">
        <w:trPr>
          <w:trHeight w:val="156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729E7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F20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5160E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07B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F305E8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7F54241A" w14:textId="77777777" w:rsidTr="00D31933">
        <w:trPr>
          <w:trHeight w:val="885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19FB6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B55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1D46E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5D3F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A12D3CD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3EDD574F" w14:textId="77777777" w:rsidTr="00D31933">
        <w:trPr>
          <w:trHeight w:val="150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A0855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8DB4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0C1DD2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0EC9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DE11486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1550DAA7" w14:textId="77777777" w:rsidTr="00D31933">
        <w:trPr>
          <w:trHeight w:val="57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B4AA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405B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0767F0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B18E2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16686DE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7B5E8B8" w14:textId="77777777" w:rsidTr="00D31933">
        <w:trPr>
          <w:trHeight w:val="57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0F0A3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915B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A760C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F6DB9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6C110F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5289EEA" w14:textId="77777777" w:rsidTr="00D31933">
        <w:trPr>
          <w:trHeight w:val="555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ADABC5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5EA4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731DA8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A52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3DD8AF5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19AD7224" w14:textId="77777777" w:rsidTr="00D31933">
        <w:trPr>
          <w:trHeight w:val="54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53C8B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698E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EEA1E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73634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9771D5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4D260C2" w14:textId="77777777" w:rsidTr="00D31933">
        <w:trPr>
          <w:trHeight w:val="600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009942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4C12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64EF6F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24B1E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D4896EA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6EA2AE83" w14:textId="77777777" w:rsidTr="00D31933">
        <w:trPr>
          <w:trHeight w:val="47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D6AC79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681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80280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B84E8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0768A4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933" w:rsidRPr="00D31933" w14:paraId="25E3C490" w14:textId="77777777" w:rsidTr="00D31933">
        <w:trPr>
          <w:trHeight w:val="30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720DBBB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3E668EB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6EFF16F1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201E4D" w14:textId="3AA332A9" w:rsidR="00D31933" w:rsidRPr="00D31933" w:rsidRDefault="00D31933" w:rsidP="00D319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A374877" w14:textId="77777777" w:rsidR="00D31933" w:rsidRPr="00D31933" w:rsidRDefault="00D31933" w:rsidP="00D3193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B375B92" w14:textId="46F23D7D" w:rsidR="00562CF2" w:rsidRPr="00D31933" w:rsidRDefault="00562CF2">
      <w:pPr>
        <w:rPr>
          <w:rFonts w:ascii="Times New Roman" w:hAnsi="Times New Roman" w:cs="Times New Roman"/>
          <w:sz w:val="18"/>
          <w:szCs w:val="18"/>
        </w:rPr>
      </w:pPr>
    </w:p>
    <w:p w14:paraId="562DD1E1" w14:textId="36D98D0A" w:rsidR="00F4663C" w:rsidRPr="00D31933" w:rsidRDefault="00F4663C">
      <w:pPr>
        <w:rPr>
          <w:rFonts w:ascii="Times New Roman" w:hAnsi="Times New Roman" w:cs="Times New Roman"/>
          <w:sz w:val="18"/>
          <w:szCs w:val="18"/>
        </w:rPr>
      </w:pPr>
    </w:p>
    <w:p w14:paraId="53048C7A" w14:textId="77777777" w:rsidR="00F4663C" w:rsidRPr="00D31933" w:rsidRDefault="00F4663C">
      <w:pPr>
        <w:rPr>
          <w:rFonts w:ascii="Times New Roman" w:hAnsi="Times New Roman" w:cs="Times New Roman"/>
          <w:sz w:val="18"/>
          <w:szCs w:val="18"/>
        </w:rPr>
      </w:pPr>
    </w:p>
    <w:p w14:paraId="331738AF" w14:textId="1CE660C7" w:rsidR="004123F9" w:rsidRPr="00D31933" w:rsidRDefault="004123F9">
      <w:pPr>
        <w:rPr>
          <w:rFonts w:ascii="Times New Roman" w:hAnsi="Times New Roman" w:cs="Times New Roman"/>
          <w:sz w:val="18"/>
          <w:szCs w:val="18"/>
        </w:rPr>
      </w:pPr>
    </w:p>
    <w:p w14:paraId="4D1B658B" w14:textId="48D00D35" w:rsidR="004123F9" w:rsidRPr="00D31933" w:rsidRDefault="00D31933" w:rsidP="004123F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D31933">
        <w:rPr>
          <w:rFonts w:ascii="Times New Roman" w:hAnsi="Times New Roman" w:cs="Times New Roman"/>
          <w:b/>
          <w:bCs/>
          <w:sz w:val="18"/>
          <w:szCs w:val="18"/>
          <w:lang w:val="kk-KZ"/>
        </w:rPr>
        <w:t>И.о. д</w:t>
      </w:r>
      <w:proofErr w:type="spellStart"/>
      <w:r w:rsidR="004123F9" w:rsidRPr="00D31933">
        <w:rPr>
          <w:rFonts w:ascii="Times New Roman" w:hAnsi="Times New Roman" w:cs="Times New Roman"/>
          <w:b/>
          <w:bCs/>
          <w:sz w:val="18"/>
          <w:szCs w:val="18"/>
        </w:rPr>
        <w:t>иректор</w:t>
      </w:r>
      <w:proofErr w:type="spellEnd"/>
      <w:r w:rsidRPr="00D31933">
        <w:rPr>
          <w:rFonts w:ascii="Times New Roman" w:hAnsi="Times New Roman" w:cs="Times New Roman"/>
          <w:b/>
          <w:bCs/>
          <w:sz w:val="18"/>
          <w:szCs w:val="18"/>
          <w:lang w:val="kk-KZ"/>
        </w:rPr>
        <w:t>а</w:t>
      </w:r>
      <w:r w:rsidR="004123F9" w:rsidRPr="00D31933">
        <w:rPr>
          <w:rFonts w:ascii="Times New Roman" w:hAnsi="Times New Roman" w:cs="Times New Roman"/>
          <w:b/>
          <w:bCs/>
          <w:sz w:val="18"/>
          <w:szCs w:val="18"/>
        </w:rPr>
        <w:t xml:space="preserve">:                                                                      </w:t>
      </w:r>
      <w:r w:rsidRPr="00D31933">
        <w:rPr>
          <w:rFonts w:ascii="Times New Roman" w:hAnsi="Times New Roman" w:cs="Times New Roman"/>
          <w:b/>
          <w:bCs/>
          <w:sz w:val="18"/>
          <w:szCs w:val="18"/>
          <w:lang w:val="kk-KZ"/>
        </w:rPr>
        <w:t>Бекболатова Г.С.</w:t>
      </w:r>
    </w:p>
    <w:sectPr w:rsidR="004123F9" w:rsidRPr="00D31933" w:rsidSect="00F64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2"/>
    <w:rsid w:val="000A2713"/>
    <w:rsid w:val="000D4F97"/>
    <w:rsid w:val="004123F9"/>
    <w:rsid w:val="00435A83"/>
    <w:rsid w:val="00562CF2"/>
    <w:rsid w:val="00930F5E"/>
    <w:rsid w:val="00A03624"/>
    <w:rsid w:val="00BE3738"/>
    <w:rsid w:val="00C01212"/>
    <w:rsid w:val="00C66C61"/>
    <w:rsid w:val="00C75920"/>
    <w:rsid w:val="00C77502"/>
    <w:rsid w:val="00CC0D21"/>
    <w:rsid w:val="00D31933"/>
    <w:rsid w:val="00F4663C"/>
    <w:rsid w:val="00F5739D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883E"/>
  <w15:chartTrackingRefBased/>
  <w15:docId w15:val="{3EC83882-8F2C-422E-90A8-C56C28B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4F97"/>
  </w:style>
  <w:style w:type="character" w:styleId="a3">
    <w:name w:val="Hyperlink"/>
    <w:basedOn w:val="a0"/>
    <w:uiPriority w:val="99"/>
    <w:semiHidden/>
    <w:unhideWhenUsed/>
    <w:rsid w:val="000D4F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4F97"/>
    <w:rPr>
      <w:color w:val="800080"/>
      <w:u w:val="single"/>
    </w:rPr>
  </w:style>
  <w:style w:type="paragraph" w:customStyle="1" w:styleId="msonormal0">
    <w:name w:val="msonormal"/>
    <w:basedOn w:val="a"/>
    <w:rsid w:val="000D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D4F9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D4F9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D4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1011B"/>
      <w:sz w:val="20"/>
      <w:szCs w:val="20"/>
      <w:lang w:eastAsia="ru-RU"/>
    </w:rPr>
  </w:style>
  <w:style w:type="paragraph" w:customStyle="1" w:styleId="xl100">
    <w:name w:val="xl100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D4F9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D4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D4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D4F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D4F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D4F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D4F9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D4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D4F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D4F9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D4F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D4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D4F9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D4F9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D4F9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D4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0D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4F9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2024-09-26T06:37:00Z</cp:lastPrinted>
  <dcterms:created xsi:type="dcterms:W3CDTF">2022-01-11T05:47:00Z</dcterms:created>
  <dcterms:modified xsi:type="dcterms:W3CDTF">2024-09-26T06:37:00Z</dcterms:modified>
</cp:coreProperties>
</file>