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C" w:rsidRPr="00873505" w:rsidRDefault="00476A82" w:rsidP="00763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Pr="00873505">
        <w:rPr>
          <w:rFonts w:ascii="Times New Roman" w:hAnsi="Times New Roman" w:cs="Times New Roman"/>
          <w:b/>
          <w:sz w:val="28"/>
          <w:szCs w:val="28"/>
        </w:rPr>
        <w:tab/>
      </w:r>
      <w:r w:rsidR="0075168B" w:rsidRPr="008735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5168B" w:rsidRPr="0087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7631FC" w:rsidRPr="0087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168B" w:rsidRPr="0087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5168B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тендерной документации</w:t>
      </w:r>
    </w:p>
    <w:p w:rsidR="0075168B" w:rsidRPr="00873505" w:rsidRDefault="00353D8F" w:rsidP="00763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5168B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168B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закупу </w:t>
      </w:r>
      <w:r w:rsidR="00AC51D3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техники</w:t>
      </w:r>
      <w:r w:rsid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5168B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00FF3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168B" w:rsidRPr="008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557C4" w:rsidRPr="00873505" w:rsidRDefault="006557C4" w:rsidP="00763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2B" w:rsidRPr="00873505" w:rsidRDefault="00411E2B" w:rsidP="009C48E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73505" w:rsidRPr="00873505" w:rsidRDefault="00873505" w:rsidP="009C48E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73505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873505">
        <w:rPr>
          <w:rFonts w:ascii="Times New Roman" w:hAnsi="Times New Roman" w:cs="Times New Roman"/>
          <w:sz w:val="28"/>
          <w:szCs w:val="28"/>
          <w:lang w:val="ru-RU"/>
        </w:rPr>
        <w:instrText xml:space="preserve"> LINK Excel.Sheet.12 "C:\\Users\\User\\Desktop\\договор2019\\На сайт сентябрь (1).xlsx" "Лист2!R3C1:R46C7" \a \f 5 \h  \* MERGEFORMAT </w:instrText>
      </w:r>
      <w:r w:rsidRPr="00873505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</w:p>
    <w:tbl>
      <w:tblPr>
        <w:tblStyle w:val="a4"/>
        <w:tblW w:w="12180" w:type="dxa"/>
        <w:tblLook w:val="04A0" w:firstRow="1" w:lastRow="0" w:firstColumn="1" w:lastColumn="0" w:noHBand="0" w:noVBand="1"/>
      </w:tblPr>
      <w:tblGrid>
        <w:gridCol w:w="498"/>
        <w:gridCol w:w="3020"/>
        <w:gridCol w:w="3280"/>
        <w:gridCol w:w="1200"/>
        <w:gridCol w:w="1713"/>
        <w:gridCol w:w="1440"/>
        <w:gridCol w:w="2486"/>
      </w:tblGrid>
      <w:tr w:rsidR="00873505" w:rsidRPr="00873505" w:rsidTr="00873505">
        <w:trPr>
          <w:trHeight w:val="540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МНН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Лек.форма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Ед.изм.</w:t>
            </w:r>
          </w:p>
        </w:tc>
        <w:tc>
          <w:tcPr>
            <w:tcW w:w="116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Цена </w:t>
            </w:r>
          </w:p>
        </w:tc>
        <w:tc>
          <w:tcPr>
            <w:tcW w:w="16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Запланированная сумма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Шприц 5,0 3-х компонентный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Шприц 5,0 3-х компонентный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1 440 000,0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Шприц 10,0 3-х компонентный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Шприц 10,0 3-х компонентный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780 000,0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Шприц 20,0 3-х компонентный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Шприц 20,0 3-х компонентный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660 000,0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Тест полоски индикаторные для определения анализа мочи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Биосенсор АН Уриполиан-ХN №100 полосок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26400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1 320 000,0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Кварцевые часы DSZ-1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Кварцевые часы DSZ-1 220V  50/60Hz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32 000,0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Песочные часы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мин, 3 мин, 5 мин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1 368,0</w:t>
            </w:r>
          </w:p>
        </w:tc>
      </w:tr>
      <w:tr w:rsidR="00873505" w:rsidRPr="00873505" w:rsidTr="00873505">
        <w:trPr>
          <w:trHeight w:val="792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Контейнер для хранения пробирок из алюминиевой проволки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256*152*152 мм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48364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1 934 560,0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Фольга алюминиевая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ширина 153 мм* длина 152,4 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36238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36 238,0</w:t>
            </w:r>
          </w:p>
        </w:tc>
      </w:tr>
      <w:tr w:rsidR="00873505" w:rsidRPr="00873505" w:rsidTr="00873505">
        <w:trPr>
          <w:trHeight w:val="792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Лампа для микроскопа AxialLab.A1 "Osram" галогеновая 12V/35W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Лампа для микроскопа AxialLab.A1 "Osram" галогеновая 12V/35W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70 000,0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Клиника-кал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№2 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26 000,0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Шарики стеклянные, </w:t>
            </w: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Ø5мм (уп=1кг)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Шарики стеклянные, </w:t>
            </w: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Ø5мм (уп=1кг) 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6063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12 126,0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Тест на беременность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Тест на беременность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9 600,0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Пинцет хирургический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Пинцет хирургический 200мм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18 600,0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Натрий едкий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Натрий едкий 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3740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56 100,0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Добавка ГРАФТА для микобактерии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FD053-5vl ХайМедия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39380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393 800,0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Диметилсульфоксид (ДМСО), 500 мл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58740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117 480,0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 Маска 3-х слойная на резинке с защитным экраном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 Маска 3-х слойная на резинке с защитным экраном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77 000,0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мутности по Мак-Фарланду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ЕД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4620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9 240,0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мутности по Мак-Фарланду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0,5 ЕД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4620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9 240,0</w:t>
            </w:r>
          </w:p>
        </w:tc>
      </w:tr>
      <w:tr w:rsidR="00873505" w:rsidRPr="00873505" w:rsidTr="00873505">
        <w:trPr>
          <w:trHeight w:val="792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Метод Като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Набор для обнаружения в фекалиях гельминтов и их яиц методом толстого мазка</w:t>
            </w:r>
          </w:p>
        </w:tc>
        <w:tc>
          <w:tcPr>
            <w:tcW w:w="120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4 900,0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Щетка  для  обработки эндоскопа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рабочая длина 2200мм.диаметр канала 1,4-2,6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182400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364 800,0</w:t>
            </w:r>
          </w:p>
        </w:tc>
      </w:tr>
      <w:tr w:rsidR="00873505" w:rsidRPr="00873505" w:rsidTr="00873505">
        <w:trPr>
          <w:trHeight w:val="990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Кассета для хранения щеток в комплекте с набором щеток 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57200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114 400,0</w:t>
            </w:r>
          </w:p>
        </w:tc>
      </w:tr>
      <w:tr w:rsidR="00873505" w:rsidRPr="00873505" w:rsidTr="00873505">
        <w:trPr>
          <w:trHeight w:val="795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Щетка чистяшая многоразовая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дм 1,8 мм для канала 2,0 длина 120см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3168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31 680,0</w:t>
            </w:r>
          </w:p>
        </w:tc>
      </w:tr>
      <w:tr w:rsidR="00873505" w:rsidRPr="00873505" w:rsidTr="00873505">
        <w:trPr>
          <w:trHeight w:val="570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Щетка чистяшая многоразовая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дм 1,8 мм для канала 2,0 длина 160см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3168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31 680,0</w:t>
            </w:r>
          </w:p>
        </w:tc>
      </w:tr>
      <w:tr w:rsidR="00873505" w:rsidRPr="00873505" w:rsidTr="00873505">
        <w:trPr>
          <w:trHeight w:val="1020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Щетка цитологическая одноразовая диаметр 1,8мм для канал 2,0мм длина 120см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Щетка цитологическая одноразовая диаметр 1,8мм для канал 2,0мм длина 120см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3168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6 336,0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Повязка асептическая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25*25см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5011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1 002 200,0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Штатив к Соэметру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20 пробок, п/с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2751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11 004,0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Ареометр-урометр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(1000-1050г/см)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10 102,0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Мочевая кислота-02 Витал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Мочевая кислота-02 Витал 2х250мл В12.02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11700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70 200,0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Изотонический разбавитель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Изотонический разбавитель 10л ном.№ГР78001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313 600,0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Лизирующий раствор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Лизирующий раствор 1л ном.№ГР78002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39080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351 720,0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Промывающий раствор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Промывающий раствор 1л ном.№ГР78003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12700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88 900,0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Очищающий раствор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Очищающий раствор 250мл ном.№ГР78004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18 400,0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Контрольные растворы Humatrol N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Контрольные растворы Humatrol N кат.№13511  6*5 мл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77840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467 040,0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Контрольные растворы Humatrol Р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Контрольные растворы Humatrol Р кат.№13512   6*5 мл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77840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467 040,0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Покровное стекло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Покровное стекло  размер 18х18х0,17 мм  1000шт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1 845 000,0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2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Щелочная фосфатаза-Витал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Щелочная фосфатаза-Витал кат.№ В09.13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17600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105 600,0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Судно эмалированное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Судно эмалированное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4972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49 720,0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Судно утка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Судно утка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Кружка эсмарха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Кружка эсмарха одноразовая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660 000,0</w:t>
            </w:r>
          </w:p>
        </w:tc>
      </w:tr>
      <w:tr w:rsidR="00873505" w:rsidRPr="00873505" w:rsidTr="00873505">
        <w:trPr>
          <w:trHeight w:val="528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сбора макроты с аспирационным катетером 50мл 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сбора макроты с аспирационным катетером 50мл 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200 000,0</w:t>
            </w:r>
          </w:p>
        </w:tc>
      </w:tr>
      <w:tr w:rsidR="00873505" w:rsidRPr="00873505" w:rsidTr="00873505">
        <w:trPr>
          <w:trHeight w:val="1056"/>
        </w:trPr>
        <w:tc>
          <w:tcPr>
            <w:tcW w:w="4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2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Мешок для сбора и хранения отходов с хомутом-стяжкой 700*800 класса А (белый) на 15 литров</w:t>
            </w:r>
          </w:p>
        </w:tc>
        <w:tc>
          <w:tcPr>
            <w:tcW w:w="3280" w:type="dxa"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Мешок для сбора и хранения отходов с хомутом-стяжкой 700*800 класса А (белый) на 15 литров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200 000,0</w:t>
            </w:r>
          </w:p>
        </w:tc>
      </w:tr>
      <w:tr w:rsidR="00873505" w:rsidRPr="00873505" w:rsidTr="00873505">
        <w:trPr>
          <w:trHeight w:val="288"/>
        </w:trPr>
        <w:tc>
          <w:tcPr>
            <w:tcW w:w="48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73505" w:rsidRPr="00873505" w:rsidRDefault="00873505" w:rsidP="0087350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13 462 674,0</w:t>
            </w:r>
          </w:p>
        </w:tc>
      </w:tr>
    </w:tbl>
    <w:p w:rsidR="00AA3B7E" w:rsidRPr="00873505" w:rsidRDefault="00873505" w:rsidP="009C48E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73505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C14342" w:rsidRPr="00873505" w:rsidRDefault="00C14342" w:rsidP="00602E5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730A0" w:rsidRPr="00873505" w:rsidRDefault="00EE4357" w:rsidP="0087350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505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31670" w:rsidRPr="00873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КГП </w:t>
      </w:r>
      <w:r w:rsidRPr="00873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ПХВ </w:t>
      </w:r>
      <w:r w:rsidR="00331670" w:rsidRPr="00873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"Атырауский областной противотуберкулезный диспансер"                                     </w:t>
      </w:r>
      <w:bookmarkStart w:id="0" w:name="_GoBack"/>
      <w:bookmarkEnd w:id="0"/>
      <w:proofErr w:type="spellStart"/>
      <w:r w:rsidR="00331670" w:rsidRPr="00873505">
        <w:rPr>
          <w:rFonts w:ascii="Times New Roman" w:hAnsi="Times New Roman" w:cs="Times New Roman"/>
          <w:b/>
          <w:sz w:val="28"/>
          <w:szCs w:val="28"/>
          <w:lang w:val="ru-RU"/>
        </w:rPr>
        <w:t>Турысбеков</w:t>
      </w:r>
      <w:proofErr w:type="spellEnd"/>
      <w:r w:rsidR="00331670" w:rsidRPr="00873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К.Т.</w:t>
      </w:r>
    </w:p>
    <w:p w:rsidR="00AA3B7E" w:rsidRPr="00873505" w:rsidRDefault="00EE4357" w:rsidP="00AF24E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505">
        <w:rPr>
          <w:rFonts w:ascii="Times New Roman" w:hAnsi="Times New Roman" w:cs="Times New Roman"/>
          <w:b/>
          <w:sz w:val="28"/>
          <w:szCs w:val="28"/>
          <w:lang w:val="ru-RU"/>
        </w:rPr>
        <w:t>Управления Здравоохранения Атырауской области</w:t>
      </w: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5" w:rsidRPr="00873505" w:rsidRDefault="00090205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7E" w:rsidRPr="00873505" w:rsidRDefault="00AA3B7E" w:rsidP="009C48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3B7E" w:rsidRPr="00873505" w:rsidSect="00090205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46" w:rsidRDefault="008A6046" w:rsidP="00090205">
      <w:pPr>
        <w:spacing w:after="0" w:line="240" w:lineRule="auto"/>
      </w:pPr>
      <w:r>
        <w:separator/>
      </w:r>
    </w:p>
  </w:endnote>
  <w:endnote w:type="continuationSeparator" w:id="0">
    <w:p w:rsidR="008A6046" w:rsidRDefault="008A6046" w:rsidP="0009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46" w:rsidRDefault="008A6046" w:rsidP="00090205">
      <w:pPr>
        <w:spacing w:after="0" w:line="240" w:lineRule="auto"/>
      </w:pPr>
      <w:r>
        <w:separator/>
      </w:r>
    </w:p>
  </w:footnote>
  <w:footnote w:type="continuationSeparator" w:id="0">
    <w:p w:rsidR="008A6046" w:rsidRDefault="008A6046" w:rsidP="0009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974"/>
    <w:multiLevelType w:val="hybridMultilevel"/>
    <w:tmpl w:val="F30E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5C4"/>
    <w:multiLevelType w:val="hybridMultilevel"/>
    <w:tmpl w:val="51F20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D5B9C"/>
    <w:multiLevelType w:val="hybridMultilevel"/>
    <w:tmpl w:val="56C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7DC1"/>
    <w:multiLevelType w:val="hybridMultilevel"/>
    <w:tmpl w:val="2EFE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7C3E"/>
    <w:multiLevelType w:val="hybridMultilevel"/>
    <w:tmpl w:val="11449B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2A617F6"/>
    <w:multiLevelType w:val="hybridMultilevel"/>
    <w:tmpl w:val="EC9E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727ED"/>
    <w:multiLevelType w:val="hybridMultilevel"/>
    <w:tmpl w:val="AECC500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C2E4B04"/>
    <w:multiLevelType w:val="hybridMultilevel"/>
    <w:tmpl w:val="59E0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B5191"/>
    <w:multiLevelType w:val="hybridMultilevel"/>
    <w:tmpl w:val="11C4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F118C"/>
    <w:multiLevelType w:val="hybridMultilevel"/>
    <w:tmpl w:val="AFDE4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884707"/>
    <w:multiLevelType w:val="hybridMultilevel"/>
    <w:tmpl w:val="4460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A1255"/>
    <w:multiLevelType w:val="hybridMultilevel"/>
    <w:tmpl w:val="9E76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609E7"/>
    <w:multiLevelType w:val="hybridMultilevel"/>
    <w:tmpl w:val="119E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F3374"/>
    <w:multiLevelType w:val="hybridMultilevel"/>
    <w:tmpl w:val="366E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7E"/>
    <w:rsid w:val="00011F7B"/>
    <w:rsid w:val="000471BE"/>
    <w:rsid w:val="00090205"/>
    <w:rsid w:val="000B0BE9"/>
    <w:rsid w:val="00154583"/>
    <w:rsid w:val="00155D80"/>
    <w:rsid w:val="00161709"/>
    <w:rsid w:val="001708AD"/>
    <w:rsid w:val="00192014"/>
    <w:rsid w:val="001A09D7"/>
    <w:rsid w:val="001C193F"/>
    <w:rsid w:val="00212ADA"/>
    <w:rsid w:val="00241D87"/>
    <w:rsid w:val="0024366D"/>
    <w:rsid w:val="00265B33"/>
    <w:rsid w:val="002730A0"/>
    <w:rsid w:val="002E7390"/>
    <w:rsid w:val="003129F7"/>
    <w:rsid w:val="00323E88"/>
    <w:rsid w:val="00324C1F"/>
    <w:rsid w:val="003263D3"/>
    <w:rsid w:val="00331670"/>
    <w:rsid w:val="00342B58"/>
    <w:rsid w:val="003462C2"/>
    <w:rsid w:val="00353D8F"/>
    <w:rsid w:val="003730B0"/>
    <w:rsid w:val="003D41C6"/>
    <w:rsid w:val="003E3B72"/>
    <w:rsid w:val="00400FF3"/>
    <w:rsid w:val="0040292B"/>
    <w:rsid w:val="00403019"/>
    <w:rsid w:val="00407BD3"/>
    <w:rsid w:val="00411E2B"/>
    <w:rsid w:val="00466EEF"/>
    <w:rsid w:val="00475E0F"/>
    <w:rsid w:val="00476A82"/>
    <w:rsid w:val="004B45DB"/>
    <w:rsid w:val="004D37B6"/>
    <w:rsid w:val="00500251"/>
    <w:rsid w:val="005261B8"/>
    <w:rsid w:val="00532972"/>
    <w:rsid w:val="00542DB5"/>
    <w:rsid w:val="00544FFE"/>
    <w:rsid w:val="00585BE3"/>
    <w:rsid w:val="0058691E"/>
    <w:rsid w:val="005A0AF9"/>
    <w:rsid w:val="005E00CD"/>
    <w:rsid w:val="005F4594"/>
    <w:rsid w:val="005F6988"/>
    <w:rsid w:val="00602E57"/>
    <w:rsid w:val="006557C4"/>
    <w:rsid w:val="0068010D"/>
    <w:rsid w:val="006A60E9"/>
    <w:rsid w:val="006C15E7"/>
    <w:rsid w:val="006E220D"/>
    <w:rsid w:val="006E3FAD"/>
    <w:rsid w:val="007115E3"/>
    <w:rsid w:val="00745E49"/>
    <w:rsid w:val="0075168B"/>
    <w:rsid w:val="00754B8D"/>
    <w:rsid w:val="007631FC"/>
    <w:rsid w:val="007F5AA6"/>
    <w:rsid w:val="007F7F76"/>
    <w:rsid w:val="00873166"/>
    <w:rsid w:val="00873505"/>
    <w:rsid w:val="00886C44"/>
    <w:rsid w:val="008A1227"/>
    <w:rsid w:val="008A6046"/>
    <w:rsid w:val="008C5C0B"/>
    <w:rsid w:val="008F4034"/>
    <w:rsid w:val="00947959"/>
    <w:rsid w:val="00947CA0"/>
    <w:rsid w:val="009764B4"/>
    <w:rsid w:val="009C1088"/>
    <w:rsid w:val="009C1B0A"/>
    <w:rsid w:val="009C48E1"/>
    <w:rsid w:val="009F4B7E"/>
    <w:rsid w:val="00A05B47"/>
    <w:rsid w:val="00A9468E"/>
    <w:rsid w:val="00AA3B7E"/>
    <w:rsid w:val="00AB3856"/>
    <w:rsid w:val="00AB701E"/>
    <w:rsid w:val="00AC0EE4"/>
    <w:rsid w:val="00AC51D3"/>
    <w:rsid w:val="00AE55A8"/>
    <w:rsid w:val="00AF24EE"/>
    <w:rsid w:val="00AF5C1F"/>
    <w:rsid w:val="00AF60AC"/>
    <w:rsid w:val="00B00B3C"/>
    <w:rsid w:val="00B35E9B"/>
    <w:rsid w:val="00B56178"/>
    <w:rsid w:val="00BA1528"/>
    <w:rsid w:val="00BF3700"/>
    <w:rsid w:val="00BF7D0E"/>
    <w:rsid w:val="00BF7D4D"/>
    <w:rsid w:val="00C02757"/>
    <w:rsid w:val="00C14342"/>
    <w:rsid w:val="00C53869"/>
    <w:rsid w:val="00C53B40"/>
    <w:rsid w:val="00C57827"/>
    <w:rsid w:val="00CA0BDF"/>
    <w:rsid w:val="00CF22A7"/>
    <w:rsid w:val="00D0190F"/>
    <w:rsid w:val="00D26597"/>
    <w:rsid w:val="00D546C4"/>
    <w:rsid w:val="00D67AF0"/>
    <w:rsid w:val="00D9513A"/>
    <w:rsid w:val="00DD7D6E"/>
    <w:rsid w:val="00DF5535"/>
    <w:rsid w:val="00E51251"/>
    <w:rsid w:val="00E6269F"/>
    <w:rsid w:val="00E87C0E"/>
    <w:rsid w:val="00EB7BA6"/>
    <w:rsid w:val="00EE4357"/>
    <w:rsid w:val="00F4751B"/>
    <w:rsid w:val="00F627EF"/>
    <w:rsid w:val="00FE7B3A"/>
    <w:rsid w:val="00FF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E2B"/>
    <w:pPr>
      <w:spacing w:after="0" w:line="240" w:lineRule="auto"/>
    </w:pPr>
    <w:rPr>
      <w:lang w:val="kk-KZ"/>
    </w:rPr>
  </w:style>
  <w:style w:type="table" w:styleId="a4">
    <w:name w:val="Table Grid"/>
    <w:basedOn w:val="a1"/>
    <w:uiPriority w:val="59"/>
    <w:rsid w:val="0041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E4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F7D0E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09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0205"/>
  </w:style>
  <w:style w:type="paragraph" w:styleId="ab">
    <w:name w:val="footer"/>
    <w:basedOn w:val="a"/>
    <w:link w:val="ac"/>
    <w:uiPriority w:val="99"/>
    <w:semiHidden/>
    <w:unhideWhenUsed/>
    <w:rsid w:val="0009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0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E2B"/>
    <w:pPr>
      <w:spacing w:after="0" w:line="240" w:lineRule="auto"/>
    </w:pPr>
    <w:rPr>
      <w:lang w:val="kk-KZ"/>
    </w:rPr>
  </w:style>
  <w:style w:type="table" w:styleId="a4">
    <w:name w:val="Table Grid"/>
    <w:basedOn w:val="a1"/>
    <w:uiPriority w:val="59"/>
    <w:rsid w:val="0041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E28D-0CF6-4CC2-9554-0D2A82FC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2019-04-17T12:16:00Z</cp:lastPrinted>
  <dcterms:created xsi:type="dcterms:W3CDTF">2018-10-02T07:11:00Z</dcterms:created>
  <dcterms:modified xsi:type="dcterms:W3CDTF">2019-09-03T11:20:00Z</dcterms:modified>
</cp:coreProperties>
</file>